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F0A" w:rsidRDefault="00C10292" w:rsidP="00066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0</w:t>
      </w:r>
      <w:r w:rsidR="00D0337B" w:rsidRPr="00066F0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BESZÁMOLÓ A BERENTEI MŰVELŐDÉSI KÖZPONTBAN</w:t>
      </w:r>
    </w:p>
    <w:p w:rsidR="00D0337B" w:rsidRPr="00066F0A" w:rsidRDefault="00D0337B" w:rsidP="00066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066F0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MŰKÖDŐ </w:t>
      </w:r>
      <w:r w:rsidR="00E01B74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CSOPORTOK</w:t>
      </w:r>
      <w:r w:rsidRPr="00066F0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MUNKÁJÁRÓL</w:t>
      </w:r>
    </w:p>
    <w:p w:rsidR="00D0337B" w:rsidRPr="008E4DB5" w:rsidRDefault="00D0337B" w:rsidP="008E4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4D1DF9" w:rsidRPr="008E4DB5" w:rsidRDefault="00D0337B" w:rsidP="008E4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t>A k</w:t>
      </w:r>
      <w:r w:rsidR="00A274C5"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özösségi művelődés, mint a helyi társadalomban zajló, rendszerint intézményhez, szervezethez kapcsolódó közművelődési folyamatok összessége, magában foglalja az állampolgárok öntevékenységére alapozó képzési, alkotó művelődési, ismeretszerző tevékenységeket. A lokalitás mellett meghatározó eleme az egyének aktív hozzájárulása és részvétele a művelődési folyamatok tervezésében, célrendszerének megfogalmazásában valamint a megvalósításban. </w:t>
      </w:r>
    </w:p>
    <w:p w:rsidR="00A274C5" w:rsidRPr="008E4DB5" w:rsidRDefault="00A274C5" w:rsidP="008E4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</w:t>
      </w:r>
      <w:r w:rsidRPr="008E4DB5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művelődő közösség</w:t>
      </w:r>
      <w:r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érték, érdek és érdeklődési kör valamint az öntevékeny társas tevékenység szerint elkülönülő lakossági csoport, mely legalább 3 fős tagsággal rendelkezik, és rendszeresen, állandó helyen működik, önálló jogi személyiséggel nem rendelkezik. Az azonos vagy hasonló érdeklődésen alapuló tevékenységben a tagok önkéntes alapon vesznek részt. A közművelődési szervezet infrastruktúrájának rendelkezésre bocsátásával, szakemberek közvetítésével segíti a művelődő közösségek létrejöttét, működését, a művészeti csoportok munkája eredményének közönség előtti bemutatását. A művelődő közösségek tevékenysége – az egész életen át tartó tanulás rendszerén belül – </w:t>
      </w:r>
      <w:proofErr w:type="spellStart"/>
      <w:r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t>nonformális</w:t>
      </w:r>
      <w:proofErr w:type="spellEnd"/>
      <w:r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és informális tanulási tevékenységként is értelmezhető. Művelődő közösségek tevékenységéről beszélünk, amennyiben a tevékenység elsődleges célja a társas együttlét, a közösségi élet, a szórakozás.</w:t>
      </w:r>
    </w:p>
    <w:p w:rsidR="001425B4" w:rsidRPr="008E4DB5" w:rsidRDefault="001425B4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>A közművelődési tevékenység egyik legfontosabb területe a művelődő közösségek munkájának segítése.</w:t>
      </w:r>
    </w:p>
    <w:p w:rsidR="001425B4" w:rsidRPr="008E4DB5" w:rsidRDefault="001425B4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>Az 1200 lakosú Berentén, a művelődési központ keretein belül 7 csoport működik, ami az országos átlaghoz képest jó szám.</w:t>
      </w:r>
    </w:p>
    <w:p w:rsidR="001425B4" w:rsidRPr="008E4DB5" w:rsidRDefault="001425B4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 xml:space="preserve">Az alábbi </w:t>
      </w:r>
      <w:r w:rsidR="007C1741" w:rsidRPr="008E4DB5">
        <w:rPr>
          <w:rFonts w:ascii="Times New Roman" w:hAnsi="Times New Roman" w:cs="Times New Roman"/>
          <w:sz w:val="28"/>
          <w:szCs w:val="28"/>
        </w:rPr>
        <w:t>művelődési közösségek működnek Berentén:</w:t>
      </w:r>
    </w:p>
    <w:p w:rsidR="007C1741" w:rsidRPr="008E4DB5" w:rsidRDefault="00FD76EA" w:rsidP="008E4DB5">
      <w:pPr>
        <w:pStyle w:val="Listaszerbekezds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>Napsugár Mazsorett Csoport</w:t>
      </w:r>
    </w:p>
    <w:p w:rsidR="00FD76EA" w:rsidRPr="008E4DB5" w:rsidRDefault="00FD76EA" w:rsidP="008E4DB5">
      <w:pPr>
        <w:pStyle w:val="Listaszerbekezds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>Rozmaring Dalkör</w:t>
      </w:r>
    </w:p>
    <w:p w:rsidR="00FD76EA" w:rsidRPr="008E4DB5" w:rsidRDefault="00FD76EA" w:rsidP="008E4DB5">
      <w:pPr>
        <w:pStyle w:val="Listaszerbekezds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>Szederinda Gyermek Néptáncegyüttes</w:t>
      </w:r>
    </w:p>
    <w:p w:rsidR="00FD76EA" w:rsidRPr="008E4DB5" w:rsidRDefault="00FD76EA" w:rsidP="008E4DB5">
      <w:pPr>
        <w:pStyle w:val="Listaszerbekezds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>Moderntánc Csoport</w:t>
      </w:r>
    </w:p>
    <w:p w:rsidR="0051167E" w:rsidRPr="008E4DB5" w:rsidRDefault="0051167E" w:rsidP="008E4DB5">
      <w:pPr>
        <w:pStyle w:val="Listaszerbekezds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4DB5">
        <w:rPr>
          <w:rFonts w:ascii="Times New Roman" w:hAnsi="Times New Roman" w:cs="Times New Roman"/>
          <w:sz w:val="28"/>
          <w:szCs w:val="28"/>
        </w:rPr>
        <w:t>Etka</w:t>
      </w:r>
      <w:proofErr w:type="spellEnd"/>
      <w:r w:rsidRPr="008E4DB5">
        <w:rPr>
          <w:rFonts w:ascii="Times New Roman" w:hAnsi="Times New Roman" w:cs="Times New Roman"/>
          <w:sz w:val="28"/>
          <w:szCs w:val="28"/>
        </w:rPr>
        <w:t xml:space="preserve"> Jóga Csoport</w:t>
      </w:r>
    </w:p>
    <w:p w:rsidR="0051167E" w:rsidRPr="008E4DB5" w:rsidRDefault="0051167E" w:rsidP="008E4DB5">
      <w:pPr>
        <w:pStyle w:val="Listaszerbekezds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4DB5">
        <w:rPr>
          <w:rFonts w:ascii="Times New Roman" w:hAnsi="Times New Roman" w:cs="Times New Roman"/>
          <w:sz w:val="28"/>
          <w:szCs w:val="28"/>
        </w:rPr>
        <w:t>Zumba</w:t>
      </w:r>
      <w:proofErr w:type="spellEnd"/>
      <w:r w:rsidRPr="008E4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DB5">
        <w:rPr>
          <w:rFonts w:ascii="Times New Roman" w:hAnsi="Times New Roman" w:cs="Times New Roman"/>
          <w:sz w:val="28"/>
          <w:szCs w:val="28"/>
        </w:rPr>
        <w:t>Fitness</w:t>
      </w:r>
      <w:proofErr w:type="spellEnd"/>
      <w:r w:rsidRPr="008E4DB5">
        <w:rPr>
          <w:rFonts w:ascii="Times New Roman" w:hAnsi="Times New Roman" w:cs="Times New Roman"/>
          <w:sz w:val="28"/>
          <w:szCs w:val="28"/>
        </w:rPr>
        <w:t xml:space="preserve"> Csoport</w:t>
      </w:r>
    </w:p>
    <w:p w:rsidR="0051167E" w:rsidRPr="008E4DB5" w:rsidRDefault="0051167E" w:rsidP="008E4DB5">
      <w:pPr>
        <w:pStyle w:val="Listaszerbekezds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>Thai Boksz Csoport</w:t>
      </w:r>
    </w:p>
    <w:p w:rsidR="00E01B74" w:rsidRDefault="00E01B74" w:rsidP="00E01B7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E01B74" w:rsidRPr="00E01B74" w:rsidRDefault="00E01B74" w:rsidP="00E01B7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NAPSUGÁR MAZSORETT CSOPORT </w:t>
      </w:r>
    </w:p>
    <w:p w:rsidR="00E01B74" w:rsidRPr="00E01B74" w:rsidRDefault="00E01B74" w:rsidP="00E01B7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Vezető: </w:t>
      </w:r>
      <w:proofErr w:type="spellStart"/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Sztofán</w:t>
      </w:r>
      <w:proofErr w:type="spellEnd"/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Zsuzsanna</w:t>
      </w:r>
    </w:p>
    <w:p w:rsidR="00E01B74" w:rsidRPr="00E01B74" w:rsidRDefault="00E01B74" w:rsidP="00E01B7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proofErr w:type="spellStart"/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Sztofán</w:t>
      </w:r>
      <w:proofErr w:type="spellEnd"/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Zsuzsanna 8 ével ezelőtt személyes megkeresés után vette át az akkor már működő mazsorett csoportot. Ezután jelentős sikereket értek el a </w:t>
      </w: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lastRenderedPageBreak/>
        <w:t>megrendezett versenyeken (két versenyen vettek részt ahol rögtön első helyezettek lettek mind két kategóriában), fesztiválokon, falunapokon.</w:t>
      </w:r>
    </w:p>
    <w:p w:rsidR="00E01B74" w:rsidRPr="00E01B74" w:rsidRDefault="00E01B74" w:rsidP="00E01B7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proofErr w:type="gramStart"/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2013. januárjától</w:t>
      </w:r>
      <w:proofErr w:type="gramEnd"/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Berentei Napsugár mazsorett kis és nagycsoport heti két alkalommal 4 órát próbált a Berentei Művelődési Központban.</w:t>
      </w:r>
    </w:p>
    <w:p w:rsidR="00E01B74" w:rsidRPr="00E01B74" w:rsidRDefault="00E01B74" w:rsidP="00E01B7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2013-ban a kiscsoport 10 taggal működött.</w:t>
      </w:r>
    </w:p>
    <w:p w:rsidR="00E01B74" w:rsidRPr="00E01B74" w:rsidRDefault="00E01B74" w:rsidP="00E01B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Ebben az évben ezek a lányok megtanulták: </w:t>
      </w:r>
    </w:p>
    <w:p w:rsidR="00E01B74" w:rsidRPr="00E01B74" w:rsidRDefault="00E01B74" w:rsidP="00E01B74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mazsorett zászló </w:t>
      </w:r>
      <w:proofErr w:type="spellStart"/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haználatát</w:t>
      </w:r>
      <w:proofErr w:type="spellEnd"/>
    </w:p>
    <w:p w:rsidR="00E01B74" w:rsidRPr="00E01B74" w:rsidRDefault="00E01B74" w:rsidP="00E01B74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a mazsorett bottal történő dobást közben egy egész fordulatot tenni a bot alatt</w:t>
      </w:r>
    </w:p>
    <w:p w:rsidR="00E01B74" w:rsidRPr="00E01B74" w:rsidRDefault="00E01B74" w:rsidP="00E01B74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pomponos koreográfia tanulása 2 db.</w:t>
      </w:r>
    </w:p>
    <w:p w:rsidR="00E01B74" w:rsidRPr="00E01B74" w:rsidRDefault="00E01B74" w:rsidP="00E01B74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különböző technikai elemek kigyakorlása</w:t>
      </w:r>
    </w:p>
    <w:p w:rsidR="00E01B74" w:rsidRPr="00E01B74" w:rsidRDefault="00E01B74" w:rsidP="00E01B74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Pl.: csuklón történő átfordítás, vállon történő átfordítás, nyolcas forgatásból dobás, kétkezes forgatásból folyamatos dobás, nyak-derék átvétele</w:t>
      </w:r>
    </w:p>
    <w:p w:rsidR="00E01B74" w:rsidRPr="00E01B74" w:rsidRDefault="00E01B74" w:rsidP="00E01B7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akrobatikus elemek tanulása: cigánykerék, kézenállás, egykezes cigánykerék </w:t>
      </w:r>
    </w:p>
    <w:p w:rsidR="00E01B74" w:rsidRPr="00E01B74" w:rsidRDefault="00E01B74" w:rsidP="00E01B7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Szalagos koreográfia tanulása</w:t>
      </w:r>
    </w:p>
    <w:p w:rsidR="00E01B74" w:rsidRPr="00E01B74" w:rsidRDefault="00E01B74" w:rsidP="00E01B7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Botos tánc elsajátítása</w:t>
      </w:r>
    </w:p>
    <w:p w:rsidR="00E01B74" w:rsidRPr="00E01B74" w:rsidRDefault="00E01B74" w:rsidP="00E01B7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Vízszintes forgatások és dobások tanulása</w:t>
      </w:r>
    </w:p>
    <w:p w:rsidR="00E01B74" w:rsidRPr="00E01B74" w:rsidRDefault="00E01B74" w:rsidP="00E01B7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Különböző tánclépések tanulása</w:t>
      </w:r>
    </w:p>
    <w:p w:rsidR="00E01B74" w:rsidRDefault="00E01B74" w:rsidP="00E01B7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Sasszé tanulása</w:t>
      </w:r>
    </w:p>
    <w:p w:rsidR="00E01B74" w:rsidRPr="00E01B74" w:rsidRDefault="00E01B74" w:rsidP="00C01FF4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E01B74" w:rsidRPr="00E01B74" w:rsidRDefault="00E01B74" w:rsidP="00E01B7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2013-ban a nagycsoportnak 7 tagja volt.</w:t>
      </w:r>
    </w:p>
    <w:p w:rsidR="00E01B74" w:rsidRPr="00E01B74" w:rsidRDefault="00E01B74" w:rsidP="00E01B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2013. évi foglalkozások leírása a </w:t>
      </w:r>
      <w:proofErr w:type="spellStart"/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senior</w:t>
      </w:r>
      <w:proofErr w:type="spellEnd"/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csoport tekintetében:</w:t>
      </w:r>
    </w:p>
    <w:p w:rsidR="00E01B74" w:rsidRPr="00E01B74" w:rsidRDefault="00E01B74" w:rsidP="00E01B74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2 db. botos koreográfia tanulása </w:t>
      </w:r>
    </w:p>
    <w:p w:rsidR="00E01B74" w:rsidRPr="00E01B74" w:rsidRDefault="00E01B74" w:rsidP="00E01B74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Különböző technikai elemek tanulása és gyakorlása: nyaknál </w:t>
      </w:r>
      <w:proofErr w:type="gramStart"/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indít</w:t>
      </w:r>
      <w:proofErr w:type="gramEnd"/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deréknál kap el, vállátvétel jobbról balra, Chaplin forgatásból dobás folyamatosan, nyak – derék - térdnél való átvétel, ujjak közötti forgatás</w:t>
      </w:r>
    </w:p>
    <w:p w:rsidR="00E01B74" w:rsidRPr="00E01B74" w:rsidRDefault="00E01B74" w:rsidP="00E01B74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Pomponos koreográfia tanulása</w:t>
      </w:r>
    </w:p>
    <w:p w:rsidR="00E01B74" w:rsidRPr="00E01B74" w:rsidRDefault="00E01B74" w:rsidP="00E01B74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Vonulás tanulása</w:t>
      </w:r>
    </w:p>
    <w:p w:rsidR="00E01B74" w:rsidRDefault="00E01B74" w:rsidP="00E01B74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Mini formáció összeállítása</w:t>
      </w:r>
    </w:p>
    <w:p w:rsidR="00E01B74" w:rsidRPr="00E01B74" w:rsidRDefault="00E01B74" w:rsidP="00E01B74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E01B74" w:rsidRPr="00E01B74" w:rsidRDefault="00E01B74" w:rsidP="00E01B7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A nagycsoport 2013 szeptemberében feloszlott a lányok középiskolai tanulmányai és egyéb elfoglaltságai miatt.</w:t>
      </w:r>
    </w:p>
    <w:p w:rsidR="00E01B74" w:rsidRPr="00E01B74" w:rsidRDefault="00E01B74" w:rsidP="00E01B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A két csoport 2013-as fellépései:</w:t>
      </w:r>
    </w:p>
    <w:p w:rsidR="00E01B74" w:rsidRPr="00E01B74" w:rsidRDefault="00E01B74" w:rsidP="00E01B7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Berentei majális</w:t>
      </w:r>
    </w:p>
    <w:p w:rsidR="00E01B74" w:rsidRPr="00E01B74" w:rsidRDefault="00E01B74" w:rsidP="00E01B7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Ifjúsági hetek</w:t>
      </w:r>
    </w:p>
    <w:p w:rsidR="00E01B74" w:rsidRPr="00E01B74" w:rsidRDefault="00E01B74" w:rsidP="00E01B7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Kazincbarcikai DÖK napok</w:t>
      </w:r>
    </w:p>
    <w:p w:rsidR="00E01B74" w:rsidRPr="00E01B74" w:rsidRDefault="00E01B74" w:rsidP="00E01B7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Sajószentpéteri Városnapok vonulás + színpadi előadás</w:t>
      </w:r>
    </w:p>
    <w:p w:rsidR="00E01B74" w:rsidRPr="00E01B74" w:rsidRDefault="00E01B74" w:rsidP="00E01B7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Köztisztviselői nap</w:t>
      </w:r>
    </w:p>
    <w:p w:rsidR="00E01B74" w:rsidRPr="00E01B74" w:rsidRDefault="00E01B74" w:rsidP="00E01B7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lastRenderedPageBreak/>
        <w:t>Kazincbarcikai öregek otthona</w:t>
      </w:r>
    </w:p>
    <w:p w:rsidR="00E01B74" w:rsidRPr="00E01B74" w:rsidRDefault="00E01B74" w:rsidP="00E01B7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Edelény Ifjúsági Ház </w:t>
      </w:r>
    </w:p>
    <w:p w:rsidR="00E01B74" w:rsidRPr="00E01B74" w:rsidRDefault="00E01B74" w:rsidP="00E01B7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Sajószentpéter Fúvószenekar találkozó vonulás + színpadi előadás</w:t>
      </w:r>
    </w:p>
    <w:p w:rsidR="00E01B74" w:rsidRPr="00E01B74" w:rsidRDefault="00E01B74" w:rsidP="00E01B7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Augusztus 20-a Berente</w:t>
      </w:r>
    </w:p>
    <w:p w:rsidR="00E01B74" w:rsidRPr="00E01B74" w:rsidRDefault="00E01B74" w:rsidP="00E01B7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Rudabányai mazsorett találkozó</w:t>
      </w:r>
    </w:p>
    <w:p w:rsidR="00E01B74" w:rsidRPr="00E01B74" w:rsidRDefault="00E01B74" w:rsidP="00E01B7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Bányásznapok</w:t>
      </w:r>
    </w:p>
    <w:p w:rsidR="00E01B74" w:rsidRDefault="00E01B74" w:rsidP="00E01B7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Karácsonyi rendezvény</w:t>
      </w:r>
    </w:p>
    <w:p w:rsidR="00E01B74" w:rsidRPr="00E01B74" w:rsidRDefault="00E01B74" w:rsidP="00C01F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E01B74" w:rsidRPr="00E01B74" w:rsidRDefault="00E01B74" w:rsidP="00E01B7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2014. január elsejétől a Napsugár junior mazsorett csoport heti egy alkalommal próbál 2 órát a Berentei Művelődési házban. Sajnos az új oktatási forma miatt nem adódik rá lehetőség, hogy az órákat meghosszabbítsák.  </w:t>
      </w:r>
    </w:p>
    <w:p w:rsidR="00E01B74" w:rsidRPr="00E01B74" w:rsidRDefault="00E01B74" w:rsidP="00E01B74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Junior korosztály 11 fővel működik.</w:t>
      </w:r>
    </w:p>
    <w:p w:rsidR="00E01B74" w:rsidRPr="00E01B74" w:rsidRDefault="00E01B74" w:rsidP="00E01B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Ebben az évben az alábbi formációkat tanulták:</w:t>
      </w:r>
    </w:p>
    <w:p w:rsidR="00E01B74" w:rsidRPr="00E01B74" w:rsidRDefault="00E01B74" w:rsidP="00E01B74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proofErr w:type="spellStart"/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Nyujtás</w:t>
      </w:r>
      <w:proofErr w:type="spellEnd"/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spárga megtanulásához</w:t>
      </w:r>
    </w:p>
    <w:p w:rsidR="00E01B74" w:rsidRPr="00E01B74" w:rsidRDefault="00E01B74" w:rsidP="00E01B74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Pomponos mini formáció </w:t>
      </w:r>
    </w:p>
    <w:p w:rsidR="00E01B74" w:rsidRPr="00E01B74" w:rsidRDefault="00E01B74" w:rsidP="00E01B74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Botos mini formáció</w:t>
      </w:r>
    </w:p>
    <w:p w:rsidR="00E01B74" w:rsidRPr="00E01B74" w:rsidRDefault="00E01B74" w:rsidP="00E01B74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Több betanult elem kitisztázása</w:t>
      </w:r>
    </w:p>
    <w:p w:rsidR="00E01B74" w:rsidRDefault="00E01B74" w:rsidP="00E01B74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Kisebbek felzárkóztatása, alapforgatások betanítása</w:t>
      </w:r>
    </w:p>
    <w:p w:rsidR="00E01B74" w:rsidRPr="00E01B74" w:rsidRDefault="00E01B74" w:rsidP="00E01B74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8E4DB5" w:rsidRPr="008E4DB5" w:rsidRDefault="00E01B74" w:rsidP="00E01B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B74">
        <w:rPr>
          <w:rFonts w:ascii="Times New Roman" w:eastAsia="Times New Roman" w:hAnsi="Times New Roman" w:cs="Times New Roman"/>
          <w:sz w:val="28"/>
          <w:szCs w:val="28"/>
          <w:lang w:eastAsia="hu-HU"/>
        </w:rPr>
        <w:t>Ebben az évben a Berentei majálison, és a Szirmabesenyőn megrendezésre kerülő mazsorett fesztiválon léptek fel</w:t>
      </w:r>
    </w:p>
    <w:p w:rsidR="00E01B74" w:rsidRDefault="00E01B74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>ROZMARING DALKÖR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>Vezető: Demjén Gyula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>A 2003-ban alakult Rozmaring Dalkör a Berentei Művelődési Központ keretein belül végzi tevékenységét. Az együttes létszáma 10 fő.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 xml:space="preserve">A dalkör 47 alaklommal tartott szakmai foglalkozást és 21 alkalommal lépett fel. </w:t>
      </w:r>
      <w:proofErr w:type="spellStart"/>
      <w:r w:rsidRPr="008E4DB5">
        <w:rPr>
          <w:rFonts w:ascii="Times New Roman" w:hAnsi="Times New Roman" w:cs="Times New Roman"/>
          <w:sz w:val="28"/>
          <w:szCs w:val="28"/>
        </w:rPr>
        <w:t>Dalostalálkozón</w:t>
      </w:r>
      <w:proofErr w:type="spellEnd"/>
      <w:r w:rsidRPr="008E4DB5">
        <w:rPr>
          <w:rFonts w:ascii="Times New Roman" w:hAnsi="Times New Roman" w:cs="Times New Roman"/>
          <w:sz w:val="28"/>
          <w:szCs w:val="28"/>
        </w:rPr>
        <w:t xml:space="preserve"> szerepeltek Múcsonyban, Hernádnémetiben, Mályinkán, </w:t>
      </w:r>
      <w:proofErr w:type="spellStart"/>
      <w:r w:rsidRPr="008E4DB5">
        <w:rPr>
          <w:rFonts w:ascii="Times New Roman" w:hAnsi="Times New Roman" w:cs="Times New Roman"/>
          <w:sz w:val="28"/>
          <w:szCs w:val="28"/>
        </w:rPr>
        <w:t>Alberttelepen</w:t>
      </w:r>
      <w:proofErr w:type="spellEnd"/>
      <w:r w:rsidRPr="008E4DB5">
        <w:rPr>
          <w:rFonts w:ascii="Times New Roman" w:hAnsi="Times New Roman" w:cs="Times New Roman"/>
          <w:sz w:val="28"/>
          <w:szCs w:val="28"/>
        </w:rPr>
        <w:t xml:space="preserve">, Sajóbábonyban és az általuk szervezett Berentei </w:t>
      </w:r>
      <w:proofErr w:type="spellStart"/>
      <w:r w:rsidRPr="008E4DB5">
        <w:rPr>
          <w:rFonts w:ascii="Times New Roman" w:hAnsi="Times New Roman" w:cs="Times New Roman"/>
          <w:sz w:val="28"/>
          <w:szCs w:val="28"/>
        </w:rPr>
        <w:t>Dalostalálkozón</w:t>
      </w:r>
      <w:proofErr w:type="spellEnd"/>
      <w:r w:rsidRPr="008E4DB5">
        <w:rPr>
          <w:rFonts w:ascii="Times New Roman" w:hAnsi="Times New Roman" w:cs="Times New Roman"/>
          <w:sz w:val="28"/>
          <w:szCs w:val="28"/>
        </w:rPr>
        <w:t>. Részt vettek a Rudabányai Bányász Dalkörök Találkozóján. Kiemelkedő esemény volt a dalkör életében az Egri Országos Palócfesztiválon nyújtott kiváló teljesítmény, ahol a zsűri a fesztivál Díszoklevelével díjazta az együttest.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>Rendszeres résztvevői a helyi rendezvényeknek, így felléptek a Május 1-i, az Augusztus 20-i rendezvényen, a helyi Bányásznapi Ünnepségen, valamint a Szüreti felvonuláson.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>Több alkalommal segítették a művelődési központ munkáját, így aktívan részt vettek a farsangi rendezvény, valamint a borbemutató lebonyolításában.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>Rendszeresen szerepelnek a Szent Borbála Idősek Otthonában (Családi Nap, szilveszteri vidám műsor).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lastRenderedPageBreak/>
        <w:t>Sikeres karácsonyi koncertet adtak a helyi katolikus templomban, valamint szereplői voltak az adventi műsornak, illetve gyertyagyújtásnak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 xml:space="preserve">Nagy hangsúlyt fektetnek a közösségi élet építésére is. Családi nap keretén belül egy kellemes napot töltöttek el a horgásztónál, valamint közös kirándulást szerveztek </w:t>
      </w:r>
      <w:proofErr w:type="spellStart"/>
      <w:r w:rsidRPr="008E4DB5">
        <w:rPr>
          <w:rFonts w:ascii="Times New Roman" w:hAnsi="Times New Roman" w:cs="Times New Roman"/>
          <w:sz w:val="28"/>
          <w:szCs w:val="28"/>
        </w:rPr>
        <w:t>Nyíegyháza-Sóstóra</w:t>
      </w:r>
      <w:proofErr w:type="spellEnd"/>
      <w:r w:rsidRPr="008E4DB5">
        <w:rPr>
          <w:rFonts w:ascii="Times New Roman" w:hAnsi="Times New Roman" w:cs="Times New Roman"/>
          <w:sz w:val="28"/>
          <w:szCs w:val="28"/>
        </w:rPr>
        <w:t>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8E4DB5">
        <w:rPr>
          <w:rFonts w:ascii="Times New Roman" w:hAnsi="Times New Roman" w:cs="Times New Roman"/>
          <w:caps/>
          <w:sz w:val="28"/>
          <w:szCs w:val="28"/>
        </w:rPr>
        <w:t>Szederinda Gyermek Néptáncegyüttes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 xml:space="preserve">Vezető: </w:t>
      </w:r>
      <w:proofErr w:type="spellStart"/>
      <w:r w:rsidRPr="008E4DB5">
        <w:rPr>
          <w:rFonts w:ascii="Times New Roman" w:hAnsi="Times New Roman" w:cs="Times New Roman"/>
          <w:sz w:val="28"/>
          <w:szCs w:val="28"/>
        </w:rPr>
        <w:t>Göcz</w:t>
      </w:r>
      <w:proofErr w:type="spellEnd"/>
      <w:r w:rsidRPr="008E4DB5">
        <w:rPr>
          <w:rFonts w:ascii="Times New Roman" w:hAnsi="Times New Roman" w:cs="Times New Roman"/>
          <w:sz w:val="28"/>
          <w:szCs w:val="28"/>
        </w:rPr>
        <w:t xml:space="preserve"> Roland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 xml:space="preserve">2013 első kilenc hónapjában Demjén Gyula vezette az együttest. </w:t>
      </w:r>
      <w:proofErr w:type="spellStart"/>
      <w:r w:rsidRPr="008E4DB5">
        <w:rPr>
          <w:rFonts w:ascii="Times New Roman" w:hAnsi="Times New Roman" w:cs="Times New Roman"/>
          <w:sz w:val="28"/>
          <w:szCs w:val="28"/>
        </w:rPr>
        <w:t>Göcz</w:t>
      </w:r>
      <w:proofErr w:type="spellEnd"/>
      <w:r w:rsidRPr="008E4DB5">
        <w:rPr>
          <w:rFonts w:ascii="Times New Roman" w:hAnsi="Times New Roman" w:cs="Times New Roman"/>
          <w:sz w:val="28"/>
          <w:szCs w:val="28"/>
        </w:rPr>
        <w:t xml:space="preserve"> Roland 2013 októberében vette át a Szederinda Gyermek Néptáncegyüttes vezetését a Művelődési Központ felkérésére.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>A régi diákok többsége megmaradt, és új gyerekek is csatlakoztak a csoporthoz, de céljuk az, hogy, hogy minél több fiatallal megismertessék népi kultúránk szépségeit. Ezért szeretnének még több fiatalt toborozni. Ennek érdekében, évente többször szerveznek táncházakat, népi hangszerbemutatókat, népszokás műsorokat, amelyeken alkalmával a jelenlegi tagok, aktív résztvevők.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 xml:space="preserve">A táncórákon az állóképességet erősítő bemelegítések után, a diákok, megtanulják a különböző dialektusok táncait, népszokásait. /pl. tréfás verbuválás/ </w:t>
      </w:r>
      <w:proofErr w:type="gramStart"/>
      <w:r w:rsidRPr="008E4DB5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8E4DB5">
        <w:rPr>
          <w:rFonts w:ascii="Times New Roman" w:hAnsi="Times New Roman" w:cs="Times New Roman"/>
          <w:sz w:val="28"/>
          <w:szCs w:val="28"/>
        </w:rPr>
        <w:t xml:space="preserve"> népi játékok személyiség és közösségfejlesztő hatásán keresztül pedig a jó hangulat is garantált. Hisz tudjuk, az önfeledten játszó gyermeknél nincs boldogabb.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DB5">
        <w:rPr>
          <w:rFonts w:ascii="Times New Roman" w:hAnsi="Times New Roman" w:cs="Times New Roman"/>
          <w:sz w:val="28"/>
          <w:szCs w:val="28"/>
        </w:rPr>
        <w:t>A próbák során a fiatalok megismerkedtek a somogyi ugrós és páros ugrós táncokkal, a zempléni tréfás verbuválással és csárdással. A táncházakon kívül szerepeltek a május 1.-jei műsoron, melyen szép sikert arattak. A további felkéréseket is szívesen fogadják, és megpróbálnak azoknak eleget tenni.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</w:pPr>
      <w:r w:rsidRPr="008E4DB5"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  <w:t>MODERNTÁNC CSOPORT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</w:pPr>
      <w:r w:rsidRPr="008E4DB5"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  <w:t>Vezető: Bencs Zoltán</w:t>
      </w:r>
    </w:p>
    <w:p w:rsidR="008E4DB5" w:rsidRPr="008E4DB5" w:rsidRDefault="008E4DB5" w:rsidP="008E4DB5">
      <w:pPr>
        <w:tabs>
          <w:tab w:val="center" w:pos="6760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</w:pPr>
      <w:r w:rsidRPr="008E4DB5"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  <w:t xml:space="preserve">A </w:t>
      </w:r>
      <w:proofErr w:type="spellStart"/>
      <w:r w:rsidRPr="008E4DB5"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  <w:t>Flash</w:t>
      </w:r>
      <w:proofErr w:type="spellEnd"/>
      <w:r w:rsidRPr="008E4DB5"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  <w:t xml:space="preserve"> Táncstúdiót 2013 szeptemberében kereste meg a Berentei Művelődési Ház azzal a céllal, hogy moderntánc képzést szeretnének indítani a település növendékei számára.</w:t>
      </w:r>
    </w:p>
    <w:p w:rsidR="008E4DB5" w:rsidRPr="008E4DB5" w:rsidRDefault="008E4DB5" w:rsidP="008E4DB5">
      <w:pPr>
        <w:tabs>
          <w:tab w:val="center" w:pos="6760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</w:pPr>
      <w:r w:rsidRPr="008E4DB5"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  <w:t>Szeptember végén egy nyílt nap keretén belül megtörtént a beiratkozás, ahol 36 gyermek iratkozott be erre a képzésre. A magas létszám és a vegyes korosztály miatt két csoportra bontva (gyermek és junior) indult meg az oktatás október elején.</w:t>
      </w:r>
    </w:p>
    <w:p w:rsidR="008E4DB5" w:rsidRPr="008E4DB5" w:rsidRDefault="008E4DB5" w:rsidP="008E4DB5">
      <w:pPr>
        <w:tabs>
          <w:tab w:val="center" w:pos="6760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</w:pPr>
      <w:r w:rsidRPr="008E4DB5"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  <w:t xml:space="preserve">A csoportok hetente egyszer hatvan percben vesznek részt a táncórákon. Az órák alkalmával megismerkednek a modern tánctechnikák formavilágával melynek köszönhetően fejlődik a testtudatuk, a </w:t>
      </w:r>
      <w:r w:rsidRPr="008E4DB5"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  <w:lastRenderedPageBreak/>
        <w:t>ritmusérzékük, előadókészségük, kialakulnak társas kapcsolatok és nem utolsósorban közösségnevelő hatása is érződik rajtuk.</w:t>
      </w:r>
    </w:p>
    <w:p w:rsidR="008E4DB5" w:rsidRPr="008E4DB5" w:rsidRDefault="008E4DB5" w:rsidP="008E4DB5">
      <w:pPr>
        <w:tabs>
          <w:tab w:val="center" w:pos="6760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</w:pPr>
      <w:r w:rsidRPr="008E4DB5"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  <w:t>Ilyen formában a gyermekek először dolgoznak együtt, ezért az első bemutatkozásuk a nagyközönség előtt 2014. május 1-én történt meg, ahol két komplett tánckoreográfiát mutattak be nagy sikerrel.</w:t>
      </w:r>
    </w:p>
    <w:p w:rsidR="008E4DB5" w:rsidRPr="008E4DB5" w:rsidRDefault="008E4DB5" w:rsidP="008E4DB5">
      <w:pPr>
        <w:tabs>
          <w:tab w:val="center" w:pos="6760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</w:pPr>
      <w:r w:rsidRPr="008E4DB5"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  <w:t xml:space="preserve">A következő színpadra állásuk 2014. június </w:t>
      </w:r>
      <w:proofErr w:type="gramStart"/>
      <w:r w:rsidRPr="008E4DB5"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  <w:t>15-én</w:t>
      </w:r>
      <w:proofErr w:type="gramEnd"/>
      <w:r w:rsidRPr="008E4DB5"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  <w:t xml:space="preserve"> Kazincbarcikán, a </w:t>
      </w:r>
      <w:proofErr w:type="spellStart"/>
      <w:r w:rsidRPr="008E4DB5"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  <w:t>Flash</w:t>
      </w:r>
      <w:proofErr w:type="spellEnd"/>
      <w:r w:rsidRPr="008E4DB5">
        <w:rPr>
          <w:rFonts w:ascii="Times New Roman" w:eastAsia="Times New Roman" w:hAnsi="Times New Roman" w:cs="Times New Roman"/>
          <w:spacing w:val="8"/>
          <w:sz w:val="28"/>
          <w:szCs w:val="28"/>
          <w:lang w:eastAsia="de-DE"/>
        </w:rPr>
        <w:t xml:space="preserve"> Táncstúdió Tanévzáró Gálaműsorán lesz. A nyári szünidő mellett terveznek kurzusszerű oktatást és az augusztus 20-i berentei rendezvényen való fellépést.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Calibri" w:hAnsi="Times New Roman" w:cs="Times New Roman"/>
          <w:caps/>
          <w:sz w:val="28"/>
          <w:szCs w:val="28"/>
        </w:rPr>
      </w:pPr>
      <w:r w:rsidRPr="008E4DB5">
        <w:rPr>
          <w:rFonts w:ascii="Times New Roman" w:eastAsia="Calibri" w:hAnsi="Times New Roman" w:cs="Times New Roman"/>
          <w:caps/>
          <w:sz w:val="28"/>
          <w:szCs w:val="28"/>
        </w:rPr>
        <w:t xml:space="preserve">Etka Jóga 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DB5">
        <w:rPr>
          <w:rFonts w:ascii="Times New Roman" w:eastAsia="Calibri" w:hAnsi="Times New Roman" w:cs="Times New Roman"/>
          <w:sz w:val="28"/>
          <w:szCs w:val="28"/>
        </w:rPr>
        <w:t xml:space="preserve">Vezető: Fortuna </w:t>
      </w:r>
      <w:r>
        <w:rPr>
          <w:rFonts w:ascii="Times New Roman" w:eastAsia="Calibri" w:hAnsi="Times New Roman" w:cs="Times New Roman"/>
          <w:sz w:val="28"/>
          <w:szCs w:val="28"/>
        </w:rPr>
        <w:t>J</w:t>
      </w:r>
      <w:r w:rsidRPr="008E4DB5">
        <w:rPr>
          <w:rFonts w:ascii="Times New Roman" w:eastAsia="Calibri" w:hAnsi="Times New Roman" w:cs="Times New Roman"/>
          <w:sz w:val="28"/>
          <w:szCs w:val="28"/>
        </w:rPr>
        <w:t>udit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DB5">
        <w:rPr>
          <w:rFonts w:ascii="Times New Roman" w:eastAsia="Calibri" w:hAnsi="Times New Roman" w:cs="Times New Roman"/>
          <w:sz w:val="28"/>
          <w:szCs w:val="28"/>
        </w:rPr>
        <w:t xml:space="preserve">Céljuk, hogy nemre, korra való tekintet nélkül minél több embert bevonjanak a rendszeres mozgásba, így segítve megérezni annak betegségmegelőző és jelenlegi állapotot szinten tartó hatását. 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DB5">
        <w:rPr>
          <w:rFonts w:ascii="Times New Roman" w:eastAsia="Calibri" w:hAnsi="Times New Roman" w:cs="Times New Roman"/>
          <w:sz w:val="28"/>
          <w:szCs w:val="28"/>
        </w:rPr>
        <w:t xml:space="preserve">2013. november-december hónapban 15-20 fő érdeklődő látogatta a foglalkozásokat. 2014 elejétől az általános, máshol is tapasztaltak érvényesültek – kb. a kezdeti csapat fele maradt meg, így a létszám átlagosan 8 főre csökkent. 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DB5">
        <w:rPr>
          <w:rFonts w:ascii="Times New Roman" w:eastAsia="Calibri" w:hAnsi="Times New Roman" w:cs="Times New Roman"/>
          <w:sz w:val="28"/>
          <w:szCs w:val="28"/>
        </w:rPr>
        <w:t xml:space="preserve">A mai Magyarországon megszokott társadalmi norma érvényesülését láthatjuk a résztvevők, nemek szerinti megoszlásában. Ennek értelmében a nők azok, akik felismerik, hogy változtatásokra van </w:t>
      </w:r>
      <w:proofErr w:type="gramStart"/>
      <w:r w:rsidRPr="008E4DB5">
        <w:rPr>
          <w:rFonts w:ascii="Times New Roman" w:eastAsia="Calibri" w:hAnsi="Times New Roman" w:cs="Times New Roman"/>
          <w:sz w:val="28"/>
          <w:szCs w:val="28"/>
        </w:rPr>
        <w:t>szükségük egészségük</w:t>
      </w:r>
      <w:proofErr w:type="gramEnd"/>
      <w:r w:rsidRPr="008E4DB5">
        <w:rPr>
          <w:rFonts w:ascii="Times New Roman" w:eastAsia="Calibri" w:hAnsi="Times New Roman" w:cs="Times New Roman"/>
          <w:sz w:val="28"/>
          <w:szCs w:val="28"/>
        </w:rPr>
        <w:t xml:space="preserve"> megőrzéséért és önként hajlandóak is tenni ezért. 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DB5">
        <w:rPr>
          <w:rFonts w:ascii="Times New Roman" w:eastAsia="Calibri" w:hAnsi="Times New Roman" w:cs="Times New Roman"/>
          <w:sz w:val="28"/>
          <w:szCs w:val="28"/>
        </w:rPr>
        <w:t>A résztvevők 80%-át aktív nyugdíjasok alkotják, akik az élet egyéb területein is mozgékonyak, sokoldalúak, segítik a még dolgozó gyermekeiket és unokáikat. Felbukkan néhány fiatal is időről-időre valamint az aktív dolgozók, közülük is az elsősorban ülőmunkát végzők, akik a felhalmozódott stresszt oldják és a beszűkült ízületeiket kiválóan tudják átmozgatni az órákon, hogy aztán néhány napig fájdalom nélkül munkálkodjanak a munkahelyükön és a családjukban. Sajnos elmondható minden mozgásra, hogy a hatása nem tart örökké, ezt ők is érzik, beszámolnak arról, hogy milyen jó lenne gyakrabban mozogni, de otthon egyedül ezt lusták megtenni.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DB5">
        <w:rPr>
          <w:rFonts w:ascii="Times New Roman" w:eastAsia="Calibri" w:hAnsi="Times New Roman" w:cs="Times New Roman"/>
          <w:sz w:val="28"/>
          <w:szCs w:val="28"/>
        </w:rPr>
        <w:t>Az életkori eloszlás tehát széles skálán mozog a rendszeres és alkalmankénti résztvevők 25-65 év között lévő lányok, asszonyok.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DB5">
        <w:rPr>
          <w:rFonts w:ascii="Times New Roman" w:eastAsia="Calibri" w:hAnsi="Times New Roman" w:cs="Times New Roman"/>
          <w:sz w:val="28"/>
          <w:szCs w:val="28"/>
        </w:rPr>
        <w:t xml:space="preserve"> „Az </w:t>
      </w:r>
      <w:proofErr w:type="spellStart"/>
      <w:r w:rsidRPr="008E4DB5">
        <w:rPr>
          <w:rFonts w:ascii="Times New Roman" w:eastAsia="Calibri" w:hAnsi="Times New Roman" w:cs="Times New Roman"/>
          <w:sz w:val="28"/>
          <w:szCs w:val="28"/>
        </w:rPr>
        <w:t>Etka</w:t>
      </w:r>
      <w:proofErr w:type="spellEnd"/>
      <w:r w:rsidRPr="008E4DB5">
        <w:rPr>
          <w:rFonts w:ascii="Times New Roman" w:eastAsia="Calibri" w:hAnsi="Times New Roman" w:cs="Times New Roman"/>
          <w:sz w:val="28"/>
          <w:szCs w:val="28"/>
        </w:rPr>
        <w:t xml:space="preserve"> Jóga Erőgyűjtő Módszer felismerése, hogy ősi, természetes működésmódunk elvesztéséhez nagymértékben hozzájárul elsekélyesedett légzésünk, eltunyult vérkeringésünk és anyagcserénk. </w:t>
      </w:r>
      <w:proofErr w:type="spellStart"/>
      <w:r w:rsidRPr="008E4DB5">
        <w:rPr>
          <w:rFonts w:ascii="Times New Roman" w:eastAsia="Calibri" w:hAnsi="Times New Roman" w:cs="Times New Roman"/>
          <w:sz w:val="28"/>
          <w:szCs w:val="28"/>
        </w:rPr>
        <w:t>Etka</w:t>
      </w:r>
      <w:proofErr w:type="spellEnd"/>
      <w:r w:rsidRPr="008E4DB5">
        <w:rPr>
          <w:rFonts w:ascii="Times New Roman" w:eastAsia="Calibri" w:hAnsi="Times New Roman" w:cs="Times New Roman"/>
          <w:sz w:val="28"/>
          <w:szCs w:val="28"/>
        </w:rPr>
        <w:t xml:space="preserve"> Anyó módszerének mai formájában szinte minden gyakorlat magában foglalja a természetes légzést, az egész test izomzatának állandó pulzáló összehúzását-elernyesztését, amely </w:t>
      </w:r>
      <w:r w:rsidRPr="008E4DB5">
        <w:rPr>
          <w:rFonts w:ascii="Times New Roman" w:eastAsia="Calibri" w:hAnsi="Times New Roman" w:cs="Times New Roman"/>
          <w:sz w:val="28"/>
          <w:szCs w:val="28"/>
        </w:rPr>
        <w:lastRenderedPageBreak/>
        <w:t>sejtszinten segíti elő a test méregtelenítését és éltető oxigénnel illetve tápanyagokkal való ellátását.”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SimSun" w:hAnsi="Times New Roman" w:cs="Times New Roman"/>
          <w:caps/>
          <w:sz w:val="28"/>
          <w:szCs w:val="28"/>
          <w:lang w:eastAsia="zh-CN"/>
        </w:rPr>
      </w:pPr>
      <w:r w:rsidRPr="008E4DB5">
        <w:rPr>
          <w:rFonts w:ascii="Times New Roman" w:eastAsia="SimSun" w:hAnsi="Times New Roman" w:cs="Times New Roman"/>
          <w:caps/>
          <w:sz w:val="28"/>
          <w:szCs w:val="28"/>
          <w:lang w:eastAsia="zh-CN"/>
        </w:rPr>
        <w:t>Zumba Fitness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Vezető: </w:t>
      </w:r>
      <w:proofErr w:type="spellStart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>Sárváry</w:t>
      </w:r>
      <w:proofErr w:type="spellEnd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Dávid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A </w:t>
      </w:r>
      <w:proofErr w:type="spellStart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>Zumba</w:t>
      </w:r>
      <w:proofErr w:type="spellEnd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: latin táncalapok és </w:t>
      </w:r>
      <w:proofErr w:type="spellStart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>fitness</w:t>
      </w:r>
      <w:proofErr w:type="spellEnd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összegyúrva. 700 Kcal-t éget, ami felér egy óra hosszú futással.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A résztvevők a foglalkozások során elsajátították a szamba, a rumba, a </w:t>
      </w:r>
      <w:proofErr w:type="spellStart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>cha-cha-cha</w:t>
      </w:r>
      <w:proofErr w:type="spellEnd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a </w:t>
      </w:r>
      <w:proofErr w:type="spellStart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>salsa</w:t>
      </w:r>
      <w:proofErr w:type="spellEnd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a hastánc, a </w:t>
      </w:r>
      <w:proofErr w:type="spellStart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>hip-hop</w:t>
      </w:r>
      <w:proofErr w:type="spellEnd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a </w:t>
      </w:r>
      <w:proofErr w:type="spellStart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>jive</w:t>
      </w:r>
      <w:proofErr w:type="spellEnd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>, az akrobatikus rock and roll és sok más tánc alapjait.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A résztvevők fejlesztették a csípőmozgásukat, és mivel ez egy </w:t>
      </w:r>
      <w:proofErr w:type="spellStart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>kardio-edzés</w:t>
      </w:r>
      <w:proofErr w:type="spellEnd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is, így az állóképességük is jelentősen javult. Több kilót leadtak a vendégek, úgy hogy semmilyen különösebb megerőltetéssel nem járt ez számukra. Akik látogatják az órákat, lelkileg felfrissülnek a </w:t>
      </w:r>
      <w:proofErr w:type="spellStart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>Zumbától</w:t>
      </w:r>
      <w:proofErr w:type="spellEnd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amely </w:t>
      </w:r>
      <w:proofErr w:type="spellStart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>stresszoldó</w:t>
      </w:r>
      <w:proofErr w:type="spellEnd"/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hatású, sőt még méregtelenítő hatása is van.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>2013. szeptember elejétől heti 1 lakalommal, majd 2014 februárjától heti 2 alkalommal zajlanak a foglalkozások a művelődési központban.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>Az órákra általában 25-30 fő jár el.</w:t>
      </w:r>
    </w:p>
    <w:p w:rsidR="008E4DB5" w:rsidRDefault="008E4DB5" w:rsidP="008E4DB5">
      <w:pPr>
        <w:spacing w:after="12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E4DB5">
        <w:rPr>
          <w:rFonts w:ascii="Times New Roman" w:eastAsia="SimSun" w:hAnsi="Times New Roman" w:cs="Times New Roman"/>
          <w:sz w:val="28"/>
          <w:szCs w:val="28"/>
          <w:lang w:eastAsia="zh-CN"/>
        </w:rPr>
        <w:t>Első nyilvános fellépésük a 2014. évi Majális rendezvényen volt, az iskola udvarán.</w:t>
      </w:r>
    </w:p>
    <w:p w:rsidR="00190E22" w:rsidRPr="008E4DB5" w:rsidRDefault="00190E22" w:rsidP="008E4DB5">
      <w:pPr>
        <w:spacing w:after="12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hu-HU"/>
        </w:rPr>
      </w:pPr>
      <w:r w:rsidRPr="008E4DB5">
        <w:rPr>
          <w:rFonts w:ascii="Times New Roman" w:eastAsia="Times New Roman" w:hAnsi="Times New Roman" w:cs="Times New Roman"/>
          <w:caps/>
          <w:sz w:val="28"/>
          <w:szCs w:val="28"/>
          <w:lang w:eastAsia="hu-HU"/>
        </w:rPr>
        <w:t>A  Küzdő Sportegyesület berentei csoportja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t>Vezető: Szepesi Att</w:t>
      </w:r>
      <w:r w:rsidR="00743E53">
        <w:rPr>
          <w:rFonts w:ascii="Times New Roman" w:eastAsia="Times New Roman" w:hAnsi="Times New Roman" w:cs="Times New Roman"/>
          <w:sz w:val="28"/>
          <w:szCs w:val="28"/>
          <w:lang w:eastAsia="hu-HU"/>
        </w:rPr>
        <w:t>il</w:t>
      </w:r>
      <w:r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t>a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Küzdő SE 2012-től tart </w:t>
      </w:r>
      <w:proofErr w:type="spellStart"/>
      <w:r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t>thai-box</w:t>
      </w:r>
      <w:proofErr w:type="spellEnd"/>
      <w:r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edzéseket Berente községben. Az edzések heti száma két alkalommal 1-1 óra. Jelenleg 16 órától vannak az edzések keddi és csütörtöki napokon, a Berentei Általános Iskola tornatermében. Változó létszámmal járnak a gyerekek, kezdetben 15 fő körüli létszámmal, most így a tanév végéhez közeledve 6-7 fős létszámmal. 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Edzéseken a versenytematika oktatása mellett erőt, gyorsaságot és állóképességet fejlesztenek. Nagy hangsúlyt fektetnek a fegyelmezett magatartás kialakítására, ami a mindennapos életben és a versenyeztetés során is elengedhetetlen szempont. A résztvevők életkora 5 éves kortól 14 éves korig terjed. Közöttük már vannak olyan gyermekek, akiket a jövőben versenyeztetni szeretnének. Mivel tisztában vannak azzal, hogy ez a fajta küzdősport elég kemény szabályrendszerű, ezért óvatosan, körültekintően kell eljárni a kiválogatás szempontjából. A gyerekeknek hosszú munka és energia befektetése után nyílik lehetősége bebizonyítani a tehetségét. Ezért nagy hangsúlyt fektetnek a játékosságra, a jó hangulat megteremtésére, a monotonitás kiküszöbölése </w:t>
      </w:r>
      <w:r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lastRenderedPageBreak/>
        <w:t>érdekében. Baráti, szinte családias légkörben zajlanak az edzések, úgy tűnik, a gyerekek jól is érzik magukat. 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Minden évben bemutatót tartanak Berente község rendezvényein, amikor igény van rá. Ilyenkor az érdeklődők ízelítőt kapnak a </w:t>
      </w:r>
      <w:proofErr w:type="spellStart"/>
      <w:r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t>thai-box</w:t>
      </w:r>
      <w:proofErr w:type="spellEnd"/>
      <w:r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világából. Ennek hatására szeretnék, hogy még több berentei lakos ellátogasson edzéseikre, és rendszeres sportolóvá váljon, akár csak hobbi, vagy akár versenyzői szinten. </w:t>
      </w:r>
    </w:p>
    <w:p w:rsidR="008E4DB5" w:rsidRPr="008E4DB5" w:rsidRDefault="008E4DB5" w:rsidP="008E4D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8E4DB5">
        <w:rPr>
          <w:rFonts w:ascii="Times New Roman" w:eastAsia="Times New Roman" w:hAnsi="Times New Roman" w:cs="Times New Roman"/>
          <w:sz w:val="28"/>
          <w:szCs w:val="28"/>
          <w:lang w:eastAsia="hu-HU"/>
        </w:rPr>
        <w:t>Ebben az évben, ősztől 2-3 gyereket szeretnének vinni versenyekre, mind az ország különböző pontjain megrendezett gálákra, mind saját rendezvényeikre.</w:t>
      </w:r>
    </w:p>
    <w:p w:rsid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DB5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művelődő közösségek pénzügyi adatai 2013-ban:</w:t>
      </w:r>
    </w:p>
    <w:p w:rsidR="00F353B9" w:rsidRPr="008322BD" w:rsidRDefault="00F353B9" w:rsidP="00E01B7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E4DB5" w:rsidRPr="00F353B9" w:rsidTr="00CE4FC3">
        <w:tc>
          <w:tcPr>
            <w:tcW w:w="9212" w:type="dxa"/>
          </w:tcPr>
          <w:p w:rsidR="008E4DB5" w:rsidRPr="00F353B9" w:rsidRDefault="008E4DB5" w:rsidP="00CE4F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DB5" w:rsidRPr="00F353B9" w:rsidRDefault="008E4DB5" w:rsidP="00CE4F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53B9">
              <w:rPr>
                <w:rFonts w:ascii="Times New Roman" w:hAnsi="Times New Roman" w:cs="Times New Roman"/>
                <w:b/>
                <w:sz w:val="28"/>
                <w:szCs w:val="28"/>
              </w:rPr>
              <w:t>Szederinda Gyermek Néptáncegyüttes, művészeti vezető: Demjén Gyula</w:t>
            </w:r>
          </w:p>
          <w:p w:rsidR="008E4DB5" w:rsidRPr="00F353B9" w:rsidRDefault="008E4DB5" w:rsidP="00CE4F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E4DB5" w:rsidRPr="00F353B9" w:rsidTr="00CE4FC3">
        <w:tc>
          <w:tcPr>
            <w:tcW w:w="9212" w:type="dxa"/>
          </w:tcPr>
          <w:p w:rsidR="008E4DB5" w:rsidRPr="00F353B9" w:rsidRDefault="008E4DB5" w:rsidP="00CE4F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DB5" w:rsidRPr="00F353B9" w:rsidRDefault="008E4DB5" w:rsidP="00CE4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3B9">
              <w:rPr>
                <w:rFonts w:ascii="Times New Roman" w:hAnsi="Times New Roman" w:cs="Times New Roman"/>
                <w:sz w:val="28"/>
                <w:szCs w:val="28"/>
              </w:rPr>
              <w:t>Költségvetés (2013. év): 160.000 Ft, ebből az összegből a következők kerültek kifizetésre:</w:t>
            </w:r>
          </w:p>
          <w:p w:rsidR="008E4DB5" w:rsidRPr="00F353B9" w:rsidRDefault="008E4DB5" w:rsidP="00CE4F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DB5" w:rsidRPr="00F353B9" w:rsidRDefault="008E4DB5" w:rsidP="008E4DB5">
            <w:pPr>
              <w:pStyle w:val="Listaszerbekezds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353B9">
              <w:rPr>
                <w:rFonts w:ascii="Times New Roman" w:hAnsi="Times New Roman" w:cs="Times New Roman"/>
                <w:sz w:val="28"/>
                <w:szCs w:val="28"/>
              </w:rPr>
              <w:t>Táboroztatás Cserépváralján</w:t>
            </w:r>
            <w:proofErr w:type="gramStart"/>
            <w:r w:rsidRPr="00F353B9">
              <w:rPr>
                <w:rFonts w:ascii="Times New Roman" w:hAnsi="Times New Roman" w:cs="Times New Roman"/>
                <w:sz w:val="28"/>
                <w:szCs w:val="28"/>
              </w:rPr>
              <w:t>:  104.</w:t>
            </w:r>
            <w:proofErr w:type="gramEnd"/>
            <w:r w:rsidRPr="00F353B9">
              <w:rPr>
                <w:rFonts w:ascii="Times New Roman" w:hAnsi="Times New Roman" w:cs="Times New Roman"/>
                <w:sz w:val="28"/>
                <w:szCs w:val="28"/>
              </w:rPr>
              <w:t>105 Ft</w:t>
            </w:r>
          </w:p>
          <w:p w:rsidR="008E4DB5" w:rsidRPr="00F353B9" w:rsidRDefault="008E4DB5" w:rsidP="008E4DB5">
            <w:pPr>
              <w:pStyle w:val="Listaszerbekezds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353B9">
              <w:rPr>
                <w:rFonts w:ascii="Times New Roman" w:hAnsi="Times New Roman" w:cs="Times New Roman"/>
                <w:sz w:val="28"/>
                <w:szCs w:val="28"/>
              </w:rPr>
              <w:t>Fürdőbelépők, reprezentáció, helyi közlekedés</w:t>
            </w:r>
            <w:proofErr w:type="gramStart"/>
            <w:r w:rsidRPr="00F353B9">
              <w:rPr>
                <w:rFonts w:ascii="Times New Roman" w:hAnsi="Times New Roman" w:cs="Times New Roman"/>
                <w:sz w:val="28"/>
                <w:szCs w:val="28"/>
              </w:rPr>
              <w:t>:  44.</w:t>
            </w:r>
            <w:proofErr w:type="gramEnd"/>
            <w:r w:rsidRPr="00F353B9">
              <w:rPr>
                <w:rFonts w:ascii="Times New Roman" w:hAnsi="Times New Roman" w:cs="Times New Roman"/>
                <w:sz w:val="28"/>
                <w:szCs w:val="28"/>
              </w:rPr>
              <w:t>900 Ft</w:t>
            </w:r>
          </w:p>
          <w:p w:rsidR="008E4DB5" w:rsidRPr="00F353B9" w:rsidRDefault="008E4DB5" w:rsidP="00CE4F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DB5" w:rsidRPr="00F353B9" w:rsidRDefault="008E4DB5" w:rsidP="00CE4F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53B9">
              <w:rPr>
                <w:rFonts w:ascii="Times New Roman" w:hAnsi="Times New Roman" w:cs="Times New Roman"/>
                <w:b/>
                <w:sz w:val="28"/>
                <w:szCs w:val="28"/>
              </w:rPr>
              <w:t>Összesen: 149.000 Ft</w:t>
            </w:r>
          </w:p>
          <w:p w:rsidR="008E4DB5" w:rsidRPr="00F353B9" w:rsidRDefault="008E4DB5" w:rsidP="00CE4F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4DB5" w:rsidRPr="008322BD" w:rsidRDefault="008E4DB5" w:rsidP="00E01B74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E4DB5" w:rsidRPr="00F353B9" w:rsidTr="00CE4FC3">
        <w:tc>
          <w:tcPr>
            <w:tcW w:w="9212" w:type="dxa"/>
          </w:tcPr>
          <w:p w:rsidR="008E4DB5" w:rsidRPr="00F353B9" w:rsidRDefault="008E4DB5" w:rsidP="00CE4F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DB5" w:rsidRPr="00F353B9" w:rsidRDefault="008E4DB5" w:rsidP="00CE4F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53B9">
              <w:rPr>
                <w:rFonts w:ascii="Times New Roman" w:hAnsi="Times New Roman" w:cs="Times New Roman"/>
                <w:b/>
                <w:sz w:val="28"/>
                <w:szCs w:val="28"/>
              </w:rPr>
              <w:t>Rozmaring Dalkör, művészeti vezető: Demjén Gyula</w:t>
            </w:r>
          </w:p>
          <w:p w:rsidR="008E4DB5" w:rsidRPr="00F353B9" w:rsidRDefault="008E4DB5" w:rsidP="00CE4F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DB5" w:rsidRPr="00F353B9" w:rsidTr="00CE4FC3">
        <w:tc>
          <w:tcPr>
            <w:tcW w:w="9212" w:type="dxa"/>
          </w:tcPr>
          <w:p w:rsidR="008E4DB5" w:rsidRPr="00F353B9" w:rsidRDefault="008E4DB5" w:rsidP="00CE4F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DB5" w:rsidRPr="00F353B9" w:rsidRDefault="008E4DB5" w:rsidP="00CE4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3B9">
              <w:rPr>
                <w:rFonts w:ascii="Times New Roman" w:hAnsi="Times New Roman" w:cs="Times New Roman"/>
                <w:sz w:val="28"/>
                <w:szCs w:val="28"/>
              </w:rPr>
              <w:t>Költségvetés (2013. év): 160.000 Ft, ebből az összegből a következők kerültek kifizetésre:</w:t>
            </w:r>
          </w:p>
          <w:p w:rsidR="008E4DB5" w:rsidRPr="00F353B9" w:rsidRDefault="008E4DB5" w:rsidP="00CE4F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DB5" w:rsidRPr="00F353B9" w:rsidRDefault="008E4DB5" w:rsidP="008E4DB5">
            <w:pPr>
              <w:pStyle w:val="Listaszerbekezds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353B9">
              <w:rPr>
                <w:rFonts w:ascii="Times New Roman" w:hAnsi="Times New Roman" w:cs="Times New Roman"/>
                <w:sz w:val="28"/>
                <w:szCs w:val="28"/>
              </w:rPr>
              <w:t>Fellépő ruhák varratása ingek, blúzok, szoknyák, nadrágok, mellények: 66.380 Ft</w:t>
            </w:r>
          </w:p>
          <w:p w:rsidR="008E4DB5" w:rsidRPr="00F353B9" w:rsidRDefault="008E4DB5" w:rsidP="008E4DB5">
            <w:pPr>
              <w:pStyle w:val="Listaszerbekezds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353B9">
              <w:rPr>
                <w:rFonts w:ascii="Times New Roman" w:hAnsi="Times New Roman" w:cs="Times New Roman"/>
                <w:sz w:val="28"/>
                <w:szCs w:val="28"/>
              </w:rPr>
              <w:t>Autóbusz költség: 34.000 Ft</w:t>
            </w:r>
          </w:p>
          <w:p w:rsidR="008E4DB5" w:rsidRPr="00F353B9" w:rsidRDefault="008E4DB5" w:rsidP="008E4DB5">
            <w:pPr>
              <w:pStyle w:val="Listaszerbekezds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353B9">
              <w:rPr>
                <w:rFonts w:ascii="Times New Roman" w:hAnsi="Times New Roman" w:cs="Times New Roman"/>
                <w:sz w:val="28"/>
                <w:szCs w:val="28"/>
              </w:rPr>
              <w:t>Családi nap: 10.620 Ft</w:t>
            </w:r>
          </w:p>
          <w:p w:rsidR="008E4DB5" w:rsidRPr="00F353B9" w:rsidRDefault="008E4DB5" w:rsidP="008E4DB5">
            <w:pPr>
              <w:pStyle w:val="Listaszerbekezds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353B9">
              <w:rPr>
                <w:rFonts w:ascii="Times New Roman" w:hAnsi="Times New Roman" w:cs="Times New Roman"/>
                <w:sz w:val="28"/>
                <w:szCs w:val="28"/>
              </w:rPr>
              <w:t>Mappa vásárlás</w:t>
            </w:r>
            <w:proofErr w:type="gramEnd"/>
            <w:r w:rsidRPr="00F353B9">
              <w:rPr>
                <w:rFonts w:ascii="Times New Roman" w:hAnsi="Times New Roman" w:cs="Times New Roman"/>
                <w:sz w:val="28"/>
                <w:szCs w:val="28"/>
              </w:rPr>
              <w:t>:  15.175 Ft</w:t>
            </w:r>
          </w:p>
          <w:p w:rsidR="008E4DB5" w:rsidRPr="00F353B9" w:rsidRDefault="008E4DB5" w:rsidP="008E4DB5">
            <w:pPr>
              <w:pStyle w:val="Listaszerbekezds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353B9">
              <w:rPr>
                <w:rFonts w:ascii="Times New Roman" w:hAnsi="Times New Roman" w:cs="Times New Roman"/>
                <w:sz w:val="28"/>
                <w:szCs w:val="28"/>
              </w:rPr>
              <w:t>Virág: 6.500 Ft</w:t>
            </w:r>
          </w:p>
          <w:p w:rsidR="008E4DB5" w:rsidRPr="00F353B9" w:rsidRDefault="008E4DB5" w:rsidP="008E4DB5">
            <w:pPr>
              <w:pStyle w:val="Listaszerbekezds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353B9">
              <w:rPr>
                <w:rFonts w:ascii="Times New Roman" w:hAnsi="Times New Roman" w:cs="Times New Roman"/>
                <w:sz w:val="28"/>
                <w:szCs w:val="28"/>
              </w:rPr>
              <w:t>Ajándéktárgy: 28.000 Ft</w:t>
            </w:r>
          </w:p>
          <w:p w:rsidR="008E4DB5" w:rsidRPr="00F353B9" w:rsidRDefault="008E4DB5" w:rsidP="00CE4FC3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DB5" w:rsidRPr="00F353B9" w:rsidRDefault="008E4DB5" w:rsidP="00CE4F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53B9">
              <w:rPr>
                <w:rFonts w:ascii="Times New Roman" w:hAnsi="Times New Roman" w:cs="Times New Roman"/>
                <w:b/>
                <w:sz w:val="28"/>
                <w:szCs w:val="28"/>
              </w:rPr>
              <w:t>Összesen: 160.675 Ft</w:t>
            </w:r>
          </w:p>
          <w:p w:rsidR="008E4DB5" w:rsidRPr="00F353B9" w:rsidRDefault="008E4DB5" w:rsidP="00CE4F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22BD" w:rsidRDefault="008322BD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DB5" w:rsidRPr="00F353B9" w:rsidRDefault="008E4DB5" w:rsidP="008E4DB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53B9">
        <w:rPr>
          <w:rFonts w:ascii="Times New Roman" w:hAnsi="Times New Roman" w:cs="Times New Roman"/>
          <w:sz w:val="28"/>
          <w:szCs w:val="28"/>
        </w:rPr>
        <w:lastRenderedPageBreak/>
        <w:t>A művelődő közösségek pénzügyi adatai 2014-ben:</w:t>
      </w:r>
    </w:p>
    <w:tbl>
      <w:tblPr>
        <w:tblStyle w:val="Rcsostblzat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2E4" w:rsidRPr="00BE42E4" w:rsidTr="00CE4FC3">
        <w:tc>
          <w:tcPr>
            <w:tcW w:w="9212" w:type="dxa"/>
          </w:tcPr>
          <w:p w:rsidR="00BE42E4" w:rsidRPr="00BE42E4" w:rsidRDefault="00BE42E4" w:rsidP="00BE42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2E4">
              <w:rPr>
                <w:rFonts w:ascii="Times New Roman" w:hAnsi="Times New Roman" w:cs="Times New Roman"/>
                <w:b/>
                <w:sz w:val="28"/>
                <w:szCs w:val="28"/>
              </w:rPr>
              <w:t>Moderntánc csoport, művészeti vezető: Bencs Zoltán</w:t>
            </w: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42E4" w:rsidRPr="00BE42E4" w:rsidTr="00CE4FC3">
        <w:tc>
          <w:tcPr>
            <w:tcW w:w="9212" w:type="dxa"/>
          </w:tcPr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E4">
              <w:rPr>
                <w:rFonts w:ascii="Times New Roman" w:hAnsi="Times New Roman" w:cs="Times New Roman"/>
                <w:sz w:val="28"/>
                <w:szCs w:val="28"/>
              </w:rPr>
              <w:t xml:space="preserve">Költségvetés (2014. év): 120.000 Ft, ebből az összegből fellépő ruhák varratására került sor a kis - és nagycsoport számára, amelynek összege: </w:t>
            </w:r>
            <w:r w:rsidRPr="00BE42E4">
              <w:rPr>
                <w:rFonts w:ascii="Times New Roman" w:hAnsi="Times New Roman" w:cs="Times New Roman"/>
                <w:b/>
                <w:sz w:val="28"/>
                <w:szCs w:val="28"/>
              </w:rPr>
              <w:t>117.140 Ft</w:t>
            </w:r>
            <w:r w:rsidRPr="00BE42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42E4" w:rsidRPr="00E01B74" w:rsidRDefault="00BE42E4" w:rsidP="00E01B74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Rcsostblzat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2E4" w:rsidRPr="00BE42E4" w:rsidTr="00CE4FC3">
        <w:tc>
          <w:tcPr>
            <w:tcW w:w="9212" w:type="dxa"/>
          </w:tcPr>
          <w:p w:rsidR="00BE42E4" w:rsidRPr="00BE42E4" w:rsidRDefault="00BE42E4" w:rsidP="00BE42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2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Szederinda Gyermek Néptáncegyüttes, művészeti vezető: </w:t>
            </w:r>
            <w:proofErr w:type="spellStart"/>
            <w:r w:rsidRPr="00BE42E4">
              <w:rPr>
                <w:rFonts w:ascii="Times New Roman" w:hAnsi="Times New Roman" w:cs="Times New Roman"/>
                <w:b/>
                <w:sz w:val="28"/>
                <w:szCs w:val="28"/>
              </w:rPr>
              <w:t>Göcz</w:t>
            </w:r>
            <w:proofErr w:type="spellEnd"/>
            <w:r w:rsidRPr="00BE42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Roland</w:t>
            </w: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42E4" w:rsidRPr="00BE42E4" w:rsidTr="00CE4FC3">
        <w:tc>
          <w:tcPr>
            <w:tcW w:w="9212" w:type="dxa"/>
          </w:tcPr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E4">
              <w:rPr>
                <w:rFonts w:ascii="Times New Roman" w:hAnsi="Times New Roman" w:cs="Times New Roman"/>
                <w:sz w:val="28"/>
                <w:szCs w:val="28"/>
              </w:rPr>
              <w:t xml:space="preserve">Költségvetés (2014. év): 120.000 Ft, ebből az összegből a néptáncos lányok és fiúk számára viseletek készültek, (szoknyák, nadrágok, ingek, mellények, blúzok) amelynek összege: </w:t>
            </w:r>
            <w:r w:rsidRPr="00BE42E4">
              <w:rPr>
                <w:rFonts w:ascii="Times New Roman" w:hAnsi="Times New Roman" w:cs="Times New Roman"/>
                <w:b/>
                <w:sz w:val="28"/>
                <w:szCs w:val="28"/>
              </w:rPr>
              <w:t>120.235 Ft</w:t>
            </w: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42E4" w:rsidRPr="00E01B74" w:rsidRDefault="00BE42E4" w:rsidP="00E01B74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Rcsostblzat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2E4" w:rsidRPr="00BE42E4" w:rsidTr="00CE4FC3">
        <w:tc>
          <w:tcPr>
            <w:tcW w:w="9212" w:type="dxa"/>
          </w:tcPr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2E4">
              <w:rPr>
                <w:rFonts w:ascii="Times New Roman" w:hAnsi="Times New Roman" w:cs="Times New Roman"/>
                <w:b/>
                <w:sz w:val="28"/>
                <w:szCs w:val="28"/>
              </w:rPr>
              <w:t>Rozmaring Dalkör, művészeti vezető: Demjén Gyula</w:t>
            </w: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E4" w:rsidRPr="00BE42E4" w:rsidTr="00CE4FC3">
        <w:tc>
          <w:tcPr>
            <w:tcW w:w="9212" w:type="dxa"/>
          </w:tcPr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E4">
              <w:rPr>
                <w:rFonts w:ascii="Times New Roman" w:hAnsi="Times New Roman" w:cs="Times New Roman"/>
                <w:sz w:val="28"/>
                <w:szCs w:val="28"/>
              </w:rPr>
              <w:t>Költségvetés (2014. év): 280.000 Ft</w:t>
            </w: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2E4" w:rsidRPr="00BE42E4" w:rsidTr="00CE4FC3">
        <w:tc>
          <w:tcPr>
            <w:tcW w:w="9212" w:type="dxa"/>
          </w:tcPr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2E4" w:rsidRPr="00BE42E4" w:rsidRDefault="00BE42E4" w:rsidP="00F35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E4">
              <w:rPr>
                <w:rFonts w:ascii="Times New Roman" w:hAnsi="Times New Roman" w:cs="Times New Roman"/>
                <w:sz w:val="28"/>
                <w:szCs w:val="28"/>
              </w:rPr>
              <w:t xml:space="preserve">Magyar Kórusok és Zenekarok Szövetségénél tagdíjra befizetve: </w:t>
            </w:r>
            <w:r w:rsidRPr="00BE42E4">
              <w:rPr>
                <w:rFonts w:ascii="Times New Roman" w:hAnsi="Times New Roman" w:cs="Times New Roman"/>
                <w:b/>
                <w:sz w:val="28"/>
                <w:szCs w:val="28"/>
              </w:rPr>
              <w:t>8.000 Ft</w:t>
            </w: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42E4" w:rsidRPr="00E01B74" w:rsidRDefault="00BE42E4" w:rsidP="00E01B74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Rcsostblzat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2E4" w:rsidRPr="00BE42E4" w:rsidTr="00CE4FC3">
        <w:tc>
          <w:tcPr>
            <w:tcW w:w="9212" w:type="dxa"/>
          </w:tcPr>
          <w:p w:rsidR="00BE42E4" w:rsidRPr="00BE42E4" w:rsidRDefault="00BE42E4" w:rsidP="00BE42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2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Napsugár Mazsorett Csoport, művészeti vezető: </w:t>
            </w:r>
            <w:proofErr w:type="spellStart"/>
            <w:r w:rsidRPr="00BE42E4">
              <w:rPr>
                <w:rFonts w:ascii="Times New Roman" w:hAnsi="Times New Roman" w:cs="Times New Roman"/>
                <w:b/>
                <w:sz w:val="28"/>
                <w:szCs w:val="28"/>
              </w:rPr>
              <w:t>Sztofán</w:t>
            </w:r>
            <w:proofErr w:type="spellEnd"/>
            <w:r w:rsidRPr="00BE42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Zsuzsanna</w:t>
            </w: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42E4" w:rsidRPr="00BE42E4" w:rsidTr="00CE4FC3">
        <w:tc>
          <w:tcPr>
            <w:tcW w:w="9212" w:type="dxa"/>
          </w:tcPr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E4">
              <w:rPr>
                <w:rFonts w:ascii="Times New Roman" w:hAnsi="Times New Roman" w:cs="Times New Roman"/>
                <w:sz w:val="28"/>
                <w:szCs w:val="28"/>
              </w:rPr>
              <w:t xml:space="preserve">Költségvetés (2014. év): 161.000 Ft, ebből az összegből fellépő ruhák varratására került sor, amelynek összege: </w:t>
            </w:r>
            <w:r w:rsidRPr="00BE42E4">
              <w:rPr>
                <w:rFonts w:ascii="Times New Roman" w:hAnsi="Times New Roman" w:cs="Times New Roman"/>
                <w:b/>
                <w:sz w:val="28"/>
                <w:szCs w:val="28"/>
              </w:rPr>
              <w:t>103.615 Ft</w:t>
            </w: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1B74" w:rsidRPr="00E01B74" w:rsidRDefault="00E01B74" w:rsidP="00E01B74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Rcsostblzat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2E4" w:rsidRPr="00BE42E4" w:rsidTr="00CE4FC3">
        <w:tc>
          <w:tcPr>
            <w:tcW w:w="9212" w:type="dxa"/>
          </w:tcPr>
          <w:p w:rsidR="00BE42E4" w:rsidRPr="00BE42E4" w:rsidRDefault="00BE42E4" w:rsidP="00BE42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2E4">
              <w:rPr>
                <w:rFonts w:ascii="Times New Roman" w:hAnsi="Times New Roman" w:cs="Times New Roman"/>
                <w:b/>
                <w:sz w:val="28"/>
                <w:szCs w:val="28"/>
              </w:rPr>
              <w:t>Thai- Boksz, művészeti vezető: Szepesi Attila</w:t>
            </w: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42E4" w:rsidRPr="00BE42E4" w:rsidTr="00CE4FC3">
        <w:tc>
          <w:tcPr>
            <w:tcW w:w="9212" w:type="dxa"/>
          </w:tcPr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2E4">
              <w:rPr>
                <w:rFonts w:ascii="Times New Roman" w:hAnsi="Times New Roman" w:cs="Times New Roman"/>
                <w:sz w:val="28"/>
                <w:szCs w:val="28"/>
              </w:rPr>
              <w:t xml:space="preserve">Költségvetés (2014. év): 192.400 Ft, </w:t>
            </w:r>
            <w:r w:rsidRPr="00BE42E4">
              <w:rPr>
                <w:rFonts w:ascii="Times New Roman" w:hAnsi="Times New Roman" w:cs="Times New Roman"/>
                <w:b/>
                <w:sz w:val="28"/>
                <w:szCs w:val="28"/>
              </w:rPr>
              <w:t>még nem vásároltak</w:t>
            </w:r>
          </w:p>
          <w:p w:rsidR="00BE42E4" w:rsidRPr="00BE42E4" w:rsidRDefault="00BE42E4" w:rsidP="00BE4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5A16" w:rsidRDefault="00FC5A16" w:rsidP="008E4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 hét csoportvezetőből 5 főt foglalkoztatunk vállalkozási szerződéssel, 2 főt pedig megbízási szerződéssel.</w:t>
      </w:r>
    </w:p>
    <w:p w:rsidR="00FC5A16" w:rsidRDefault="00FC5A16" w:rsidP="008E4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795" w:rsidRDefault="00307795" w:rsidP="008E4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meglévő, működő művelődő közösségek igazi értékei egy adott településnek. Legyünk rájuk büszkék, becsüljük meg munkájukat!</w:t>
      </w:r>
    </w:p>
    <w:p w:rsidR="00307795" w:rsidRDefault="00307795" w:rsidP="008E4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795" w:rsidRDefault="00307795" w:rsidP="008E4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Kérem a </w:t>
      </w:r>
      <w:r w:rsidR="008322BD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isztelt Képviselő-testületet, a beszámoló elfogadására</w:t>
      </w:r>
      <w:r w:rsidR="00A9070A">
        <w:rPr>
          <w:rFonts w:ascii="Times New Roman" w:hAnsi="Times New Roman" w:cs="Times New Roman"/>
          <w:sz w:val="28"/>
          <w:szCs w:val="28"/>
        </w:rPr>
        <w:t>!</w:t>
      </w:r>
    </w:p>
    <w:p w:rsidR="00307795" w:rsidRDefault="00307795" w:rsidP="008E4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795" w:rsidRDefault="00307795" w:rsidP="008E4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795" w:rsidRDefault="00307795" w:rsidP="008E4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Berente, 2014. május 23.</w:t>
      </w:r>
    </w:p>
    <w:p w:rsidR="00307795" w:rsidRDefault="00307795" w:rsidP="008E4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795" w:rsidRDefault="00A9070A" w:rsidP="008E4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Tisztelettel:</w:t>
      </w:r>
    </w:p>
    <w:p w:rsidR="00A9070A" w:rsidRDefault="00A9070A" w:rsidP="001F7B2F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Csorba Csaba</w:t>
      </w:r>
    </w:p>
    <w:p w:rsidR="00A9070A" w:rsidRPr="008E4DB5" w:rsidRDefault="001F7B2F" w:rsidP="001F7B2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A9070A">
        <w:rPr>
          <w:rFonts w:ascii="Times New Roman" w:hAnsi="Times New Roman" w:cs="Times New Roman"/>
          <w:sz w:val="28"/>
          <w:szCs w:val="28"/>
        </w:rPr>
        <w:t>intézményvezető</w:t>
      </w:r>
      <w:proofErr w:type="gramEnd"/>
    </w:p>
    <w:sectPr w:rsidR="00A9070A" w:rsidRPr="008E4D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F081A"/>
    <w:multiLevelType w:val="hybridMultilevel"/>
    <w:tmpl w:val="2162F21E"/>
    <w:lvl w:ilvl="0" w:tplc="2928715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B168D"/>
    <w:multiLevelType w:val="hybridMultilevel"/>
    <w:tmpl w:val="F65E3020"/>
    <w:lvl w:ilvl="0" w:tplc="39502B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DD088C"/>
    <w:multiLevelType w:val="hybridMultilevel"/>
    <w:tmpl w:val="0DE4673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E4121"/>
    <w:multiLevelType w:val="hybridMultilevel"/>
    <w:tmpl w:val="95DEDC14"/>
    <w:lvl w:ilvl="0" w:tplc="3AB8F0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79E46FA"/>
    <w:multiLevelType w:val="hybridMultilevel"/>
    <w:tmpl w:val="6E1A4BE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B8F02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1E3043"/>
    <w:multiLevelType w:val="hybridMultilevel"/>
    <w:tmpl w:val="59AC731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EF15C14"/>
    <w:multiLevelType w:val="hybridMultilevel"/>
    <w:tmpl w:val="C84A588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B8F02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4C5"/>
    <w:rsid w:val="00066F0A"/>
    <w:rsid w:val="001425B4"/>
    <w:rsid w:val="00173EC6"/>
    <w:rsid w:val="00190E22"/>
    <w:rsid w:val="001E1212"/>
    <w:rsid w:val="001F7B2F"/>
    <w:rsid w:val="00307795"/>
    <w:rsid w:val="004D1DF9"/>
    <w:rsid w:val="0051167E"/>
    <w:rsid w:val="00743E53"/>
    <w:rsid w:val="007C1741"/>
    <w:rsid w:val="008322BD"/>
    <w:rsid w:val="008E4DB5"/>
    <w:rsid w:val="00A075AD"/>
    <w:rsid w:val="00A274C5"/>
    <w:rsid w:val="00A9070A"/>
    <w:rsid w:val="00BE42E4"/>
    <w:rsid w:val="00C01FF4"/>
    <w:rsid w:val="00C10292"/>
    <w:rsid w:val="00D0337B"/>
    <w:rsid w:val="00E01B74"/>
    <w:rsid w:val="00F353B9"/>
    <w:rsid w:val="00FC5A16"/>
    <w:rsid w:val="00FD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D76EA"/>
    <w:pPr>
      <w:ind w:left="720"/>
      <w:contextualSpacing/>
    </w:pPr>
  </w:style>
  <w:style w:type="table" w:styleId="Rcsostblzat">
    <w:name w:val="Table Grid"/>
    <w:basedOn w:val="Normltblzat"/>
    <w:uiPriority w:val="59"/>
    <w:rsid w:val="008E4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csostblzat1">
    <w:name w:val="Rácsos táblázat1"/>
    <w:basedOn w:val="Normltblzat"/>
    <w:next w:val="Rcsostblzat"/>
    <w:uiPriority w:val="59"/>
    <w:rsid w:val="00BE42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C10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102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D76EA"/>
    <w:pPr>
      <w:ind w:left="720"/>
      <w:contextualSpacing/>
    </w:pPr>
  </w:style>
  <w:style w:type="table" w:styleId="Rcsostblzat">
    <w:name w:val="Table Grid"/>
    <w:basedOn w:val="Normltblzat"/>
    <w:uiPriority w:val="59"/>
    <w:rsid w:val="008E4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csostblzat1">
    <w:name w:val="Rácsos táblázat1"/>
    <w:basedOn w:val="Normltblzat"/>
    <w:next w:val="Rcsostblzat"/>
    <w:uiPriority w:val="59"/>
    <w:rsid w:val="00BE42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C10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102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4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9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4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8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4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8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23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2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16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5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60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5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2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6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3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1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5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3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8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8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4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6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4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0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7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5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9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0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26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4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6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1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56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6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8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5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4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1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5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8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13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5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1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0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0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3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7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55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4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4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8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4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6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4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2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0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8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0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7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0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6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1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5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9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0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4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5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41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9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6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1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0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2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4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5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7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0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1884</Words>
  <Characters>13004</Characters>
  <Application>Microsoft Office Word</Application>
  <DocSecurity>0</DocSecurity>
  <Lines>108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User</cp:lastModifiedBy>
  <cp:revision>2</cp:revision>
  <cp:lastPrinted>2014-05-23T07:57:00Z</cp:lastPrinted>
  <dcterms:created xsi:type="dcterms:W3CDTF">2014-05-23T08:44:00Z</dcterms:created>
  <dcterms:modified xsi:type="dcterms:W3CDTF">2014-05-23T08:44:00Z</dcterms:modified>
</cp:coreProperties>
</file>